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5C85" w14:textId="77777777" w:rsidR="002D3319" w:rsidRPr="00677107" w:rsidRDefault="002D3319" w:rsidP="002D3319">
      <w:pPr>
        <w:jc w:val="center"/>
        <w:rPr>
          <w:rFonts w:ascii="Times New Roman" w:hAnsi="Times New Roman" w:cs="Times New Roman"/>
          <w:b/>
        </w:rPr>
      </w:pPr>
      <w:r w:rsidRPr="00677107">
        <w:rPr>
          <w:rFonts w:ascii="Times New Roman" w:hAnsi="Times New Roman" w:cs="Times New Roman"/>
          <w:b/>
        </w:rPr>
        <w:t>MODULO DI AUTOCERTIFICAZIONE PER I GENITORI</w:t>
      </w:r>
    </w:p>
    <w:p w14:paraId="584C57E5" w14:textId="77777777" w:rsidR="002D3319" w:rsidRPr="00677107" w:rsidRDefault="002D3319" w:rsidP="002D3319">
      <w:pPr>
        <w:jc w:val="center"/>
        <w:rPr>
          <w:rFonts w:ascii="Times New Roman" w:hAnsi="Times New Roman" w:cs="Times New Roman"/>
          <w:b/>
        </w:rPr>
      </w:pPr>
      <w:r w:rsidRPr="00677107">
        <w:rPr>
          <w:rFonts w:ascii="Times New Roman" w:hAnsi="Times New Roman" w:cs="Times New Roman"/>
          <w:b/>
        </w:rPr>
        <w:t>DICHIARAZIONE SOSTITUTIVA DELL’ATTO DI NOTORIETA’</w:t>
      </w:r>
    </w:p>
    <w:p w14:paraId="03D4D685" w14:textId="77777777" w:rsidR="002D3319" w:rsidRPr="00677107" w:rsidRDefault="002D3319" w:rsidP="002D3319">
      <w:pPr>
        <w:jc w:val="center"/>
        <w:rPr>
          <w:rFonts w:ascii="Times New Roman" w:hAnsi="Times New Roman" w:cs="Times New Roman"/>
          <w:b/>
        </w:rPr>
      </w:pPr>
      <w:r w:rsidRPr="00677107">
        <w:rPr>
          <w:rFonts w:ascii="Times New Roman" w:hAnsi="Times New Roman" w:cs="Times New Roman"/>
          <w:b/>
        </w:rPr>
        <w:t>(art. 47 – DPR 18/12/2000, n. 445)</w:t>
      </w:r>
    </w:p>
    <w:p w14:paraId="17365621" w14:textId="2BA9B07F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I</w:t>
      </w:r>
      <w:r w:rsidR="00431D09">
        <w:rPr>
          <w:rFonts w:ascii="Times New Roman" w:hAnsi="Times New Roman" w:cs="Times New Roman"/>
        </w:rPr>
        <w:t>l</w:t>
      </w:r>
      <w:r w:rsidRPr="00677107">
        <w:rPr>
          <w:rFonts w:ascii="Times New Roman" w:hAnsi="Times New Roman" w:cs="Times New Roman"/>
        </w:rPr>
        <w:t xml:space="preserve"> sottoscritto/a.......................................................................................................................................................</w:t>
      </w:r>
    </w:p>
    <w:p w14:paraId="1A92F11B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 xml:space="preserve">nato/a </w:t>
      </w:r>
      <w:proofErr w:type="spellStart"/>
      <w:r w:rsidRPr="00677107">
        <w:rPr>
          <w:rFonts w:ascii="Times New Roman" w:hAnsi="Times New Roman" w:cs="Times New Roman"/>
        </w:rPr>
        <w:t>a</w:t>
      </w:r>
      <w:proofErr w:type="spellEnd"/>
      <w:r w:rsidRPr="00677107">
        <w:rPr>
          <w:rFonts w:ascii="Times New Roman" w:hAnsi="Times New Roman" w:cs="Times New Roman"/>
        </w:rPr>
        <w:t xml:space="preserve"> ................................................................................................ il ....................................</w:t>
      </w:r>
    </w:p>
    <w:p w14:paraId="1238465E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residente a ...................................................................................................................................................</w:t>
      </w:r>
    </w:p>
    <w:p w14:paraId="13F04869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via ....................................................................................................................................................................... n ...................................</w:t>
      </w:r>
    </w:p>
    <w:p w14:paraId="0416A9D5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consapevole delle responsabilità e delle sanzioni penali previste dall’art. 76 del DPR 445/2000 per attestazioni e dichiarazioni false e sotto la mia personale responsabilità,</w:t>
      </w:r>
    </w:p>
    <w:p w14:paraId="747E0101" w14:textId="77777777" w:rsidR="002D3319" w:rsidRPr="00677107" w:rsidRDefault="00677107" w:rsidP="002D3319">
      <w:pPr>
        <w:jc w:val="center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D I C H I A R A</w:t>
      </w:r>
    </w:p>
    <w:p w14:paraId="20F97F26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 xml:space="preserve">- di essere genitore del minorenne </w:t>
      </w:r>
      <w:r w:rsidR="00677107">
        <w:rPr>
          <w:rFonts w:ascii="Times New Roman" w:hAnsi="Times New Roman" w:cs="Times New Roman"/>
        </w:rPr>
        <w:t>……...</w:t>
      </w:r>
      <w:r w:rsidRPr="00677107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14:paraId="1E8F8AFB" w14:textId="77777777" w:rsidR="002D3319" w:rsidRPr="00677107" w:rsidRDefault="00677107" w:rsidP="002D3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………………………………</w:t>
      </w:r>
      <w:r w:rsidR="002D3319" w:rsidRPr="00677107">
        <w:rPr>
          <w:rFonts w:ascii="Times New Roman" w:hAnsi="Times New Roman" w:cs="Times New Roman"/>
        </w:rPr>
        <w:t>………………………. il ..........................................</w:t>
      </w:r>
    </w:p>
    <w:p w14:paraId="03D37F2D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- di essere stato/a informato/a delle disposizioni che regolano l’espressione del consenso per i figli minorenni di età, unite in allegato (norme del Codice Civile).</w:t>
      </w:r>
    </w:p>
    <w:p w14:paraId="63C29978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- che il mio stato civile è il seguente:</w:t>
      </w:r>
    </w:p>
    <w:p w14:paraId="3B866C4E" w14:textId="77777777" w:rsidR="002D3319" w:rsidRPr="00677107" w:rsidRDefault="002D3319" w:rsidP="002D3319">
      <w:pPr>
        <w:rPr>
          <w:rFonts w:ascii="Times New Roman" w:hAnsi="Times New Roman" w:cs="Times New Roman"/>
        </w:rPr>
      </w:pPr>
      <w:proofErr w:type="gramStart"/>
      <w:r w:rsidRPr="00677107">
        <w:rPr>
          <w:rFonts w:ascii="Times New Roman" w:hAnsi="Times New Roman" w:cs="Times New Roman"/>
        </w:rPr>
        <w:t>[ ]</w:t>
      </w:r>
      <w:proofErr w:type="gramEnd"/>
      <w:r w:rsidRPr="00677107">
        <w:rPr>
          <w:rFonts w:ascii="Times New Roman" w:hAnsi="Times New Roman" w:cs="Times New Roman"/>
        </w:rPr>
        <w:t xml:space="preserve"> coniugato/a; [ ] vedovo/a; [ ] separato/a; [ ] divorziato/a; [ ] celibe/nubile.</w:t>
      </w:r>
    </w:p>
    <w:p w14:paraId="2EF5D2C4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- in situazione di:</w:t>
      </w:r>
    </w:p>
    <w:p w14:paraId="27A3684B" w14:textId="77777777" w:rsidR="002D3319" w:rsidRPr="00677107" w:rsidRDefault="002D3319" w:rsidP="002D3319">
      <w:pPr>
        <w:rPr>
          <w:rFonts w:ascii="Times New Roman" w:hAnsi="Times New Roman" w:cs="Times New Roman"/>
        </w:rPr>
      </w:pPr>
      <w:proofErr w:type="gramStart"/>
      <w:r w:rsidRPr="00677107">
        <w:rPr>
          <w:rFonts w:ascii="Times New Roman" w:hAnsi="Times New Roman" w:cs="Times New Roman"/>
        </w:rPr>
        <w:t>[ ]</w:t>
      </w:r>
      <w:proofErr w:type="gramEnd"/>
      <w:r w:rsidRPr="00677107">
        <w:rPr>
          <w:rFonts w:ascii="Times New Roman" w:hAnsi="Times New Roman" w:cs="Times New Roman"/>
        </w:rPr>
        <w:t xml:space="preserve"> affidamento congiunto; [ ] genitore affidatario; [ ] genitore non affidatario</w:t>
      </w:r>
    </w:p>
    <w:p w14:paraId="42E4DCD6" w14:textId="77777777" w:rsidR="00677107" w:rsidRPr="00677107" w:rsidRDefault="00677107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Con sentenza n. …………………………del Tribunale di…………………………………</w:t>
      </w:r>
    </w:p>
    <w:p w14:paraId="60F8E48B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- che, ai fini dell’applicazione della Legge del 8 febbraio 2006 n. 54 – Disposizioni in materia di separazione dei genitori e affidamento condiviso dei figli, art. 1 (Modifiche al codice civile), limitatamente alle decisioni su questioni di ordinaria amministrazione, il giudice ha stabilito:</w:t>
      </w:r>
    </w:p>
    <w:p w14:paraId="47648A6D" w14:textId="77777777" w:rsidR="002D3319" w:rsidRPr="00677107" w:rsidRDefault="002D3319" w:rsidP="002D3319">
      <w:pPr>
        <w:rPr>
          <w:rFonts w:ascii="Times New Roman" w:hAnsi="Times New Roman" w:cs="Times New Roman"/>
        </w:rPr>
      </w:pPr>
      <w:proofErr w:type="gramStart"/>
      <w:r w:rsidRPr="00677107">
        <w:rPr>
          <w:rFonts w:ascii="Times New Roman" w:hAnsi="Times New Roman" w:cs="Times New Roman"/>
        </w:rPr>
        <w:t>[ ]</w:t>
      </w:r>
      <w:proofErr w:type="gramEnd"/>
      <w:r w:rsidRPr="00677107">
        <w:rPr>
          <w:rFonts w:ascii="Times New Roman" w:hAnsi="Times New Roman" w:cs="Times New Roman"/>
        </w:rPr>
        <w:t xml:space="preserve"> il sottoscritto esercita la potestà separatamente</w:t>
      </w:r>
    </w:p>
    <w:p w14:paraId="771F60F2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ALTRO:</w:t>
      </w:r>
    </w:p>
    <w:p w14:paraId="09D70C98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14:paraId="1A0ACD42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</w:p>
    <w:p w14:paraId="2B710CA2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Letto, confermato e sottoscritto</w:t>
      </w:r>
    </w:p>
    <w:p w14:paraId="2AFE6A69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DATA: ………………………</w:t>
      </w:r>
      <w:proofErr w:type="gramStart"/>
      <w:r w:rsidRPr="00677107">
        <w:rPr>
          <w:rFonts w:ascii="Times New Roman" w:hAnsi="Times New Roman" w:cs="Times New Roman"/>
        </w:rPr>
        <w:t>…….</w:t>
      </w:r>
      <w:proofErr w:type="gramEnd"/>
      <w:r w:rsidRPr="00677107">
        <w:rPr>
          <w:rFonts w:ascii="Times New Roman" w:hAnsi="Times New Roman" w:cs="Times New Roman"/>
        </w:rPr>
        <w:t>.</w:t>
      </w:r>
    </w:p>
    <w:p w14:paraId="7D450386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 xml:space="preserve">Il/la dichiarante (firma per esteso </w:t>
      </w:r>
      <w:proofErr w:type="gramStart"/>
      <w:r w:rsidRPr="00677107">
        <w:rPr>
          <w:rFonts w:ascii="Times New Roman" w:hAnsi="Times New Roman" w:cs="Times New Roman"/>
        </w:rPr>
        <w:t>leggibile)...............................................................................................................</w:t>
      </w:r>
      <w:proofErr w:type="gramEnd"/>
    </w:p>
    <w:p w14:paraId="5BA53386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(art. 38 T.U. sulla documentazione amministrativa – DPR 445/2000)</w:t>
      </w:r>
    </w:p>
    <w:p w14:paraId="6BB681A8" w14:textId="77777777" w:rsidR="002D3319" w:rsidRPr="00677107" w:rsidRDefault="002D3319" w:rsidP="002D3319">
      <w:pPr>
        <w:rPr>
          <w:rFonts w:ascii="Times New Roman" w:hAnsi="Times New Roman" w:cs="Times New Roman"/>
        </w:rPr>
      </w:pPr>
      <w:proofErr w:type="gramStart"/>
      <w:r w:rsidRPr="00677107">
        <w:rPr>
          <w:rFonts w:ascii="Times New Roman" w:hAnsi="Times New Roman" w:cs="Times New Roman"/>
        </w:rPr>
        <w:t>[ ]</w:t>
      </w:r>
      <w:proofErr w:type="gramEnd"/>
      <w:r w:rsidRPr="00677107">
        <w:rPr>
          <w:rFonts w:ascii="Times New Roman" w:hAnsi="Times New Roman" w:cs="Times New Roman"/>
        </w:rPr>
        <w:t xml:space="preserve"> presentata unitamente a copia fotostatica non autenticata di un documento di identità.</w:t>
      </w:r>
    </w:p>
    <w:p w14:paraId="5398EC09" w14:textId="6198FD25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lastRenderedPageBreak/>
        <w:t>I DATI PERSONALI RACCOLTI NEL PRESENTE MODULO SARANNO TRATTATI CON LE MODALITÀ PREVISTE DALLA</w:t>
      </w:r>
      <w:r w:rsidR="00677107">
        <w:rPr>
          <w:rFonts w:ascii="Times New Roman" w:hAnsi="Times New Roman" w:cs="Times New Roman"/>
        </w:rPr>
        <w:t xml:space="preserve"> </w:t>
      </w:r>
      <w:r w:rsidRPr="00677107">
        <w:rPr>
          <w:rFonts w:ascii="Times New Roman" w:hAnsi="Times New Roman" w:cs="Times New Roman"/>
        </w:rPr>
        <w:t>NORMATIVA IN MATERIA DI PROTEZIONE DEI DATI PERSONALI (</w:t>
      </w:r>
      <w:r w:rsidR="005145BD">
        <w:rPr>
          <w:rFonts w:ascii="Times New Roman" w:hAnsi="Times New Roman" w:cs="Times New Roman"/>
        </w:rPr>
        <w:t>GDPR 679/2016</w:t>
      </w:r>
      <w:r w:rsidRPr="00677107">
        <w:rPr>
          <w:rFonts w:ascii="Times New Roman" w:hAnsi="Times New Roman" w:cs="Times New Roman"/>
        </w:rPr>
        <w:t xml:space="preserve">) ED UTILIZZATI UNICAMENTE PER LE FINALITÀ CONNESSE ALLO SVOLGIMENTO </w:t>
      </w:r>
      <w:r w:rsidR="00677107" w:rsidRPr="00677107">
        <w:rPr>
          <w:rFonts w:ascii="Times New Roman" w:hAnsi="Times New Roman" w:cs="Times New Roman"/>
        </w:rPr>
        <w:t>DELLE ATTIVITÀ</w:t>
      </w:r>
      <w:r w:rsidR="00677107">
        <w:rPr>
          <w:rFonts w:ascii="Times New Roman" w:hAnsi="Times New Roman" w:cs="Times New Roman"/>
        </w:rPr>
        <w:t>’</w:t>
      </w:r>
      <w:r w:rsidR="00677107" w:rsidRPr="00677107">
        <w:rPr>
          <w:rFonts w:ascii="Times New Roman" w:hAnsi="Times New Roman" w:cs="Times New Roman"/>
        </w:rPr>
        <w:t xml:space="preserve"> SCOLASTICHE</w:t>
      </w:r>
    </w:p>
    <w:p w14:paraId="2CA40597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-----------------------------------------------------------------------------------------------------------------------------------------------INFORMATIVA AI GENITORI </w:t>
      </w:r>
    </w:p>
    <w:p w14:paraId="2B77300C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In base alle previsioni del Codice Civile la potestà sui figli è esercitata di comune accordo da entrambi i genitori (art. 316, comma 2, c.c.) o da un solo genitore se l’altro genitore è morto o decaduto o sospeso dalla potestà.</w:t>
      </w:r>
    </w:p>
    <w:p w14:paraId="167B0D0F" w14:textId="77777777" w:rsidR="002D3319" w:rsidRPr="00677107" w:rsidRDefault="002D3319" w:rsidP="002D3319">
      <w:pPr>
        <w:rPr>
          <w:rFonts w:ascii="Times New Roman" w:hAnsi="Times New Roman" w:cs="Times New Roman"/>
          <w:b/>
        </w:rPr>
      </w:pPr>
      <w:r w:rsidRPr="00677107">
        <w:rPr>
          <w:rFonts w:ascii="Times New Roman" w:hAnsi="Times New Roman" w:cs="Times New Roman"/>
          <w:b/>
        </w:rPr>
        <w:t>CODICE CIVILE</w:t>
      </w:r>
    </w:p>
    <w:p w14:paraId="09B0C3FB" w14:textId="77777777" w:rsidR="002D3319" w:rsidRPr="00677107" w:rsidRDefault="002D3319" w:rsidP="002D3319">
      <w:pPr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Art. 155 (Provvedimenti riguardo ai figli)</w:t>
      </w:r>
    </w:p>
    <w:p w14:paraId="5D5B2B41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Anche in caso di separazione personale dei genitori, il figlio minore ha il diritto di mantenere un rapporto</w:t>
      </w:r>
    </w:p>
    <w:p w14:paraId="0D9749DD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equilibrato e continuativo con ciascuno di essi, di ricevere cura, educazione e istruzione da entrambi e di</w:t>
      </w:r>
    </w:p>
    <w:p w14:paraId="7FF95050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conservare rapporti significativi con gli ascendenti e con i parenti di ciascun ramo genitoriale.</w:t>
      </w:r>
    </w:p>
    <w:p w14:paraId="1A8B13A3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Per realizzare la finalità indicata dal primo comma, il giudice che pronuncia la separazione personale dei coniugi adotta i provvedimenti relativi alla prole con esclusivo riferimento all’interesse morale e materiale di essa.</w:t>
      </w:r>
    </w:p>
    <w:p w14:paraId="647D1061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 xml:space="preserve">Valuta prioritariamente la possibilità che i figli minori restino affidati a entrambi i genitori oppure stabilisce a </w:t>
      </w:r>
      <w:proofErr w:type="spellStart"/>
      <w:r w:rsidRPr="00677107">
        <w:rPr>
          <w:rFonts w:ascii="Times New Roman" w:hAnsi="Times New Roman" w:cs="Times New Roman"/>
        </w:rPr>
        <w:t>qualedi</w:t>
      </w:r>
      <w:proofErr w:type="spellEnd"/>
      <w:r w:rsidRPr="00677107">
        <w:rPr>
          <w:rFonts w:ascii="Times New Roman" w:hAnsi="Times New Roman" w:cs="Times New Roman"/>
        </w:rPr>
        <w:t xml:space="preserve"> essi i figli sono affidati, determina i tempi e le modalità della loro presenza presso ciascun genitore, fissando altresì la misura e il modo con cui ciascuno di essi deve contribuire al mantenimento, alla cura, all’istruzione e all’educazione dei figli. Prende atto, se non contrari all’interesse dei figli, degli accordi intervenuti tra i genitori.</w:t>
      </w:r>
    </w:p>
    <w:p w14:paraId="2CEA53F9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Adotta ogni altro provvedimento relativo alla prole. La potestà genitoriale è esercitata da entrambi i genitori. Le decisioni di maggiore interesse per i figli relative all’istruzione, all’educazione e alla salute sono assunte di comune accordo tenendo conto delle capacità, dell’inclinazione naturale e delle aspirazioni dei figli. In caso di disaccordo la decisione è rimessa al giudice.</w:t>
      </w:r>
    </w:p>
    <w:p w14:paraId="34A43F2A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 xml:space="preserve">Limitatamente alle decisioni su questioni di ordinaria amministrazione, il giudice può stabilire che i genitori esercitino la potestà separatamente. Salvo accordi diversi liberamente sottoscritti dalle parti, ciascuno dei genitori provvede al mantenimento dei figli in misura proporzionale al proprio reddito; </w:t>
      </w:r>
    </w:p>
    <w:p w14:paraId="1C180195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77107">
        <w:rPr>
          <w:rFonts w:ascii="Times New Roman" w:hAnsi="Times New Roman" w:cs="Times New Roman"/>
          <w:i/>
        </w:rPr>
        <w:t>… omissis.</w:t>
      </w:r>
    </w:p>
    <w:p w14:paraId="60016401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Art. 316 (Esercizio della potestà dei genitori)</w:t>
      </w:r>
    </w:p>
    <w:p w14:paraId="30666104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Il figlio è soggetto alla potestà dei genitori sino all’età maggiore o alla emancipazione (artt. 2 e 390).</w:t>
      </w:r>
    </w:p>
    <w:p w14:paraId="62A4AA72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La potestà è esercitata di comune accordo da entrambi i genitori (artt. 155, 317, 327 e 343).</w:t>
      </w:r>
    </w:p>
    <w:p w14:paraId="622BC901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In caso di contrasto su questioni di particolare importanza ciascuno dei genitori può ricorrere senza formalità al giudice indicando i provvedimenti che ritiene più idonei.</w:t>
      </w:r>
    </w:p>
    <w:p w14:paraId="44CB134A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Se sussiste un incombente pericolo di grave pregiudizio per il figlio, il padre può adottare i provvedimenti urgenti ed indifferibili (art. 322).</w:t>
      </w:r>
    </w:p>
    <w:p w14:paraId="3DAFD540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Il giudice, sentiti i genitori ed il figlio, se maggiore degli anni quattordici, suggerisce le determinazioni che ritiene più utili nell’interesse del figlio e dell’unità familiare. Se il contrasto permane il giudice attribuisce il potere di decisione a quello dei genitori che, nel singolo caso, ritiene il più idoneo a curare l’interesse del figlio.</w:t>
      </w:r>
    </w:p>
    <w:p w14:paraId="1D94CA26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Art. 317 (Impedimento di uno dei genitori)</w:t>
      </w:r>
    </w:p>
    <w:p w14:paraId="701BDBBC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Nel caso di lontananza, di incapacità o di altro impedimento che renda impossibile ad uno dei genitori l’esercizio</w:t>
      </w:r>
      <w:r w:rsidR="00677107" w:rsidRPr="00677107">
        <w:rPr>
          <w:rFonts w:ascii="Times New Roman" w:hAnsi="Times New Roman" w:cs="Times New Roman"/>
        </w:rPr>
        <w:t xml:space="preserve"> </w:t>
      </w:r>
      <w:r w:rsidRPr="00677107">
        <w:rPr>
          <w:rFonts w:ascii="Times New Roman" w:hAnsi="Times New Roman" w:cs="Times New Roman"/>
        </w:rPr>
        <w:t>della potestà, questa è esercitata in modo esclusivo dall’altro.</w:t>
      </w:r>
    </w:p>
    <w:p w14:paraId="77C9A385" w14:textId="77777777" w:rsidR="002D3319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La potestà comune dei genitori non cessa quando, a seguito di separazione, di scioglimento, di annullamento o</w:t>
      </w:r>
      <w:r w:rsidR="00677107" w:rsidRPr="00677107">
        <w:rPr>
          <w:rFonts w:ascii="Times New Roman" w:hAnsi="Times New Roman" w:cs="Times New Roman"/>
        </w:rPr>
        <w:t xml:space="preserve"> </w:t>
      </w:r>
      <w:r w:rsidRPr="00677107">
        <w:rPr>
          <w:rFonts w:ascii="Times New Roman" w:hAnsi="Times New Roman" w:cs="Times New Roman"/>
        </w:rPr>
        <w:t>di cessazione degli effetti civili del matrimonio, i figli vengono affidati ad uno di essi.</w:t>
      </w:r>
    </w:p>
    <w:p w14:paraId="0D9318A2" w14:textId="77777777" w:rsidR="009C3FC3" w:rsidRPr="00677107" w:rsidRDefault="002D3319" w:rsidP="002D3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107">
        <w:rPr>
          <w:rFonts w:ascii="Times New Roman" w:hAnsi="Times New Roman" w:cs="Times New Roman"/>
        </w:rPr>
        <w:t>L’esercizio della potestà è regolato, in tali casi, secondo quanto disposto nell’art. 155.</w:t>
      </w:r>
    </w:p>
    <w:sectPr w:rsidR="009C3FC3" w:rsidRPr="00677107" w:rsidSect="00677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19"/>
    <w:rsid w:val="001E03B3"/>
    <w:rsid w:val="002D3319"/>
    <w:rsid w:val="00431D09"/>
    <w:rsid w:val="005145BD"/>
    <w:rsid w:val="00677107"/>
    <w:rsid w:val="006E4F82"/>
    <w:rsid w:val="009C3FC3"/>
    <w:rsid w:val="00AE36D7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DFA"/>
  <w15:docId w15:val="{FDFB5554-74B6-4F60-992B-5734507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d'amico</dc:creator>
  <cp:lastModifiedBy>Giuseppina D'Amico</cp:lastModifiedBy>
  <cp:revision>2</cp:revision>
  <dcterms:created xsi:type="dcterms:W3CDTF">2024-06-04T07:15:00Z</dcterms:created>
  <dcterms:modified xsi:type="dcterms:W3CDTF">2024-06-04T07:15:00Z</dcterms:modified>
</cp:coreProperties>
</file>